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616FB2">
        <w:rPr>
          <w:rFonts w:ascii="Circus" w:hAnsi="Circus"/>
          <w:color w:val="FFC000"/>
          <w:sz w:val="28"/>
          <w:szCs w:val="28"/>
        </w:rPr>
        <w:t>9</w:t>
      </w:r>
      <w:r w:rsidRPr="00932A96">
        <w:rPr>
          <w:rFonts w:ascii="Circus" w:hAnsi="Circus"/>
          <w:color w:val="FFC000"/>
          <w:sz w:val="28"/>
          <w:szCs w:val="28"/>
        </w:rPr>
        <w:t>-20</w:t>
      </w:r>
      <w:r w:rsidR="00616FB2">
        <w:rPr>
          <w:rFonts w:ascii="Circus" w:hAnsi="Circus"/>
          <w:color w:val="FFC000"/>
          <w:sz w:val="28"/>
          <w:szCs w:val="28"/>
        </w:rPr>
        <w:t>20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6305C2">
        <w:rPr>
          <w:rFonts w:ascii="Circus" w:hAnsi="Circus"/>
          <w:sz w:val="20"/>
          <w:szCs w:val="20"/>
        </w:rPr>
        <w:t>4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</w:t>
      </w:r>
      <w:r w:rsidR="00B9420E">
        <w:rPr>
          <w:rFonts w:ascii="Circus" w:hAnsi="Circus"/>
          <w:sz w:val="20"/>
          <w:szCs w:val="20"/>
        </w:rPr>
        <w:t>3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8F4179">
        <w:rPr>
          <w:rFonts w:ascii="Circus" w:hAnsi="Circus"/>
          <w:sz w:val="20"/>
          <w:szCs w:val="20"/>
        </w:rPr>
        <w:t>1/</w:t>
      </w:r>
      <w:r w:rsidR="00B9420E">
        <w:rPr>
          <w:rFonts w:ascii="Circus" w:hAnsi="Circus"/>
          <w:sz w:val="20"/>
          <w:szCs w:val="20"/>
        </w:rPr>
        <w:t>20-24</w:t>
      </w:r>
      <w:r w:rsidR="00516713">
        <w:rPr>
          <w:rFonts w:ascii="Circus" w:hAnsi="Circus"/>
          <w:sz w:val="20"/>
          <w:szCs w:val="20"/>
        </w:rPr>
        <w:t>/</w:t>
      </w:r>
      <w:r w:rsidR="006305C2">
        <w:rPr>
          <w:rFonts w:ascii="Circus" w:hAnsi="Circus"/>
          <w:sz w:val="20"/>
          <w:szCs w:val="20"/>
        </w:rPr>
        <w:t>20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1A6AF9" w:rsidTr="00932A96">
        <w:trPr>
          <w:trHeight w:val="1610"/>
          <w:jc w:val="center"/>
        </w:trPr>
        <w:tc>
          <w:tcPr>
            <w:tcW w:w="1705" w:type="dxa"/>
          </w:tcPr>
          <w:p w:rsidR="001A6AF9" w:rsidRPr="00EA1EF3" w:rsidRDefault="001A6AF9" w:rsidP="001A6AF9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1A6AF9" w:rsidRPr="001A6AF9" w:rsidRDefault="001A6AF9" w:rsidP="001A6AF9">
            <w:pPr>
              <w:jc w:val="center"/>
              <w:rPr>
                <w:color w:val="0070C0"/>
                <w:sz w:val="32"/>
                <w:szCs w:val="32"/>
              </w:rPr>
            </w:pPr>
            <w:r w:rsidRPr="001A6AF9">
              <w:rPr>
                <w:color w:val="FF0000"/>
                <w:sz w:val="32"/>
                <w:szCs w:val="32"/>
              </w:rPr>
              <w:t>Holiday</w:t>
            </w:r>
          </w:p>
        </w:tc>
        <w:tc>
          <w:tcPr>
            <w:tcW w:w="3060" w:type="dxa"/>
          </w:tcPr>
          <w:p w:rsidR="001A6AF9" w:rsidRPr="004D016C" w:rsidRDefault="001A6AF9" w:rsidP="001A6AF9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  <w:tc>
          <w:tcPr>
            <w:tcW w:w="2875" w:type="dxa"/>
          </w:tcPr>
          <w:p w:rsidR="001A6AF9" w:rsidRPr="004D016C" w:rsidRDefault="001A6AF9" w:rsidP="001A6AF9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</w:tr>
      <w:tr w:rsidR="001A6AF9" w:rsidTr="00CA4A54">
        <w:trPr>
          <w:trHeight w:val="1637"/>
          <w:jc w:val="center"/>
        </w:trPr>
        <w:tc>
          <w:tcPr>
            <w:tcW w:w="1705" w:type="dxa"/>
          </w:tcPr>
          <w:p w:rsidR="001A6AF9" w:rsidRPr="00EA1EF3" w:rsidRDefault="001A6AF9" w:rsidP="001A6AF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1A6AF9" w:rsidRPr="00377DBB" w:rsidRDefault="001A6AF9" w:rsidP="001A6AF9">
            <w:pPr>
              <w:jc w:val="center"/>
              <w:rPr>
                <w:color w:val="7030A0"/>
              </w:rPr>
            </w:pPr>
          </w:p>
        </w:tc>
        <w:tc>
          <w:tcPr>
            <w:tcW w:w="3060" w:type="dxa"/>
          </w:tcPr>
          <w:p w:rsidR="001A6AF9" w:rsidRDefault="001A6AF9" w:rsidP="001A6A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AF8DC" wp14:editId="6D69C8A4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AF9" w:rsidRPr="00377DBB" w:rsidRDefault="001A6AF9" w:rsidP="001A6AF9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1A6AF9" w:rsidRDefault="001A6AF9" w:rsidP="001A6A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48805" wp14:editId="063302DC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AF9" w:rsidRPr="00377DBB" w:rsidRDefault="001A6AF9" w:rsidP="001A6AF9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1A6AF9" w:rsidTr="00AB734B">
        <w:trPr>
          <w:trHeight w:val="530"/>
          <w:jc w:val="center"/>
        </w:trPr>
        <w:tc>
          <w:tcPr>
            <w:tcW w:w="1705" w:type="dxa"/>
          </w:tcPr>
          <w:p w:rsidR="001A6AF9" w:rsidRPr="00EA1EF3" w:rsidRDefault="001A6AF9" w:rsidP="001A6AF9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1A6AF9" w:rsidRPr="00B41384" w:rsidRDefault="001A6AF9" w:rsidP="001A6AF9">
            <w:pPr>
              <w:rPr>
                <w:color w:val="0070C0"/>
              </w:rPr>
            </w:pPr>
          </w:p>
        </w:tc>
        <w:tc>
          <w:tcPr>
            <w:tcW w:w="3060" w:type="dxa"/>
          </w:tcPr>
          <w:p w:rsidR="001A6AF9" w:rsidRPr="00B41384" w:rsidRDefault="001A6AF9" w:rsidP="001A6AF9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  <w:tc>
          <w:tcPr>
            <w:tcW w:w="2875" w:type="dxa"/>
          </w:tcPr>
          <w:p w:rsidR="001A6AF9" w:rsidRPr="00B41384" w:rsidRDefault="001A6AF9" w:rsidP="001A6AF9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1A6AF9" w:rsidRPr="001A6AF9">
              <w:t>study about life plans.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1A6AF9" w:rsidRPr="001A6AF9">
              <w:t>actively listen and participate with a guest speaker.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 w:rsidR="001A6AF9">
              <w:rPr>
                <w:color w:val="FF0000"/>
              </w:rPr>
              <w:t xml:space="preserve"> </w:t>
            </w:r>
            <w:r w:rsidR="001A6AF9" w:rsidRPr="001A6AF9">
              <w:t>read about life plans and participate in an online discussion.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1A6AF9" w:rsidRPr="001A6AF9">
              <w:t>actively listen and participate with a guest speaker.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A6AF9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16FB2"/>
    <w:rsid w:val="006305C2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4179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9420E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8008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059B-F3B2-4EF2-B30F-E13BE43E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2020-01-17T22:00:00Z</dcterms:created>
  <dcterms:modified xsi:type="dcterms:W3CDTF">2020-01-17T22:06:00Z</dcterms:modified>
</cp:coreProperties>
</file>